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515C" w14:textId="77777777" w:rsidR="00450D4E" w:rsidRDefault="00450D4E" w:rsidP="00450D4E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6E53EFF7" w14:textId="77777777" w:rsidR="00450D4E" w:rsidRDefault="00450D4E" w:rsidP="00450D4E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 MESEMONDÓ SZIKLA</w:t>
      </w:r>
    </w:p>
    <w:p w14:paraId="2529C3C1" w14:textId="77777777" w:rsidR="00450D4E" w:rsidRDefault="00450D4E" w:rsidP="00450D4E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irokéz mese</w:t>
      </w:r>
    </w:p>
    <w:p w14:paraId="4E4781AE" w14:textId="77777777" w:rsidR="00450D4E" w:rsidRDefault="00450D4E" w:rsidP="00450D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Lakott egy irokéz faluban egy árva fiú. A szülei meghaltak, amikor a kicsi még csak néhány hetes volt. Egy ismerős asszony vette magához az árvát. A csöppség egészséges, erős fiúvá fejlődött. Mikor fölserdült,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íjat és nyilat adott a kezébe, és azt mondotta:</w:t>
      </w:r>
    </w:p>
    <w:p w14:paraId="2846BD6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Itt az ideje, hogy megtanulj </w:t>
      </w:r>
      <w:proofErr w:type="spellStart"/>
      <w:r>
        <w:rPr>
          <w:color w:val="000000"/>
          <w:sz w:val="27"/>
          <w:szCs w:val="27"/>
        </w:rPr>
        <w:t>vadászni</w:t>
      </w:r>
      <w:proofErr w:type="spellEnd"/>
      <w:r>
        <w:rPr>
          <w:color w:val="000000"/>
          <w:sz w:val="27"/>
          <w:szCs w:val="27"/>
        </w:rPr>
        <w:t xml:space="preserve">. Holnap reggel menj az erdőbe, húzd meg az íjat, és annyi madarat lőj, amennyit csak </w:t>
      </w:r>
      <w:proofErr w:type="spellStart"/>
      <w:proofErr w:type="gramStart"/>
      <w:r>
        <w:rPr>
          <w:color w:val="000000"/>
          <w:sz w:val="27"/>
          <w:szCs w:val="27"/>
        </w:rPr>
        <w:t>találsz.Este</w:t>
      </w:r>
      <w:proofErr w:type="spellEnd"/>
      <w:proofErr w:type="gramEnd"/>
      <w:r>
        <w:rPr>
          <w:color w:val="000000"/>
          <w:sz w:val="27"/>
          <w:szCs w:val="27"/>
        </w:rPr>
        <w:t xml:space="preserve"> kukoricát morzsolt az asszony, forró hamuban megsütötte. Azt adta reggelire a fiúnak, a maradékot szarvasbőrbe csomagolta, és így szólt:</w:t>
      </w:r>
    </w:p>
    <w:p w14:paraId="3CDC5C4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Vidd magaddal! Egész nap fáradozol, biztosan megéhezel.</w:t>
      </w:r>
    </w:p>
    <w:p w14:paraId="6CCBE28E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Útnak indult az árva, és hamarosan sok madarat ejtett el. Délben leült, a kukoricaszemeket eszegette, azután délután újra vadászott. Mikor este hazafelé indult, vállára fölfűzve vitte a madarakat.</w:t>
      </w:r>
    </w:p>
    <w:p w14:paraId="64BF6396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Másnap reggel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ismét kukoricát készített reggelire, s intette, hogy nyitva legyen a szeme, mert ha jó vadász lesz belőle, egész életében nem fog nélkülözni.</w:t>
      </w:r>
    </w:p>
    <w:p w14:paraId="1D5C5107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fiúcska vette íját és nyilát, batyujába kötözte a kukoricát, és ment az erdőbe. Jó szerencsével vadászott. Délben eszegette a kukoricát, és azon gondolkozott, amit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mondott. "Úgy teszek - gondolta -, ahogy nevelőanyám tanácsolta, és majd később, ha </w:t>
      </w:r>
      <w:proofErr w:type="spellStart"/>
      <w:r>
        <w:rPr>
          <w:color w:val="000000"/>
          <w:sz w:val="27"/>
          <w:szCs w:val="27"/>
        </w:rPr>
        <w:t>megnövök</w:t>
      </w:r>
      <w:proofErr w:type="spellEnd"/>
      <w:r>
        <w:rPr>
          <w:color w:val="000000"/>
          <w:sz w:val="27"/>
          <w:szCs w:val="27"/>
        </w:rPr>
        <w:t>, nagyobb vadakra is vadászom."</w:t>
      </w:r>
    </w:p>
    <w:p w14:paraId="799D43B8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Aznap még több madarat vitt haza a fiú.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megköszönte, és azt mondotta:</w:t>
      </w:r>
    </w:p>
    <w:p w14:paraId="213BE34E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Látod, most már te is dolgozol a megélhetésedért.</w:t>
      </w:r>
    </w:p>
    <w:p w14:paraId="118BEBC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Harmadnap hajnalban ismét elkészítette a fiú reggelijét, s a gyerek evés után felkapta az elemózsiás batyut, s útnak indult. Most még messzebbre ment, és este még több madarat hozott haza.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megdicsérte, és újra köszönetet mondott neki.</w:t>
      </w:r>
    </w:p>
    <w:p w14:paraId="3FDFD202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fiú nap nap után egyre több madarat hozott. A kilencedik nap már annyi madarat ejtett, hogy alig tudta őket a hátán hazacipelni. A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hármasával-négyesével összekötözte a madarakat, és a szomszédok közt szétosztotta őket.</w:t>
      </w:r>
    </w:p>
    <w:p w14:paraId="0888657B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tizedik napon a fiú újra elindult, de most még mélyebbre hatolt be az erdőbe, mint az előző napokon. Délfelé észrevette, hogy az íj húrja meglazult. Körülnézett, hogy találna helyet, ahol a húrt újra felerősíthetné. Akkor megpillantott az erdőben egy tisztást, közepén egy hatalmas, sima, kerek sziklát. Odament, felmászott rá, és elhelyezkedett a tetején.</w:t>
      </w:r>
    </w:p>
    <w:p w14:paraId="73A9CF7C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Amikor éppen elkészült az íj megerősítésével, egy hang szólalt meg:</w:t>
      </w:r>
    </w:p>
    <w:p w14:paraId="5489C3E7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Mondjak neked meséket?</w:t>
      </w:r>
    </w:p>
    <w:p w14:paraId="442D587F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fiú körülnézett, hogy ki szólt, de nem látott senkit. Így hát az íjával bajlódott tovább.</w:t>
      </w:r>
    </w:p>
    <w:p w14:paraId="1AA8E957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Mondjak neked meséket? - kérdezte újra a hang.</w:t>
      </w:r>
    </w:p>
    <w:p w14:paraId="5D0C62FB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Hiába nézdegélt körül, senkit sem látott. Elhatározta, hogy résen lesz, nem fogják rászedni. Abbahagyta a munkát, és figyelt. Akkor megint felhallatszott:</w:t>
      </w:r>
    </w:p>
    <w:p w14:paraId="3F3E0FC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Mondjak neked meséket? - A fiú úgy találta, hogy csak magából a sziklából jöhet a hang.</w:t>
      </w:r>
    </w:p>
    <w:p w14:paraId="4AEF070D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Megkérdezte hát:</w:t>
      </w:r>
    </w:p>
    <w:p w14:paraId="4EEE5071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Ki szólt hozzám? És mit jelent az, hogy mesét mondani?</w:t>
      </w:r>
    </w:p>
    <w:p w14:paraId="2790ED46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Én szóltam, a szikla - felelte a hang -, s most rég volt történetet mondok neked. Ha adsz nekem madarakat, cserébe gyönyörű meséket hallhatsz.</w:t>
      </w:r>
    </w:p>
    <w:p w14:paraId="7DEB5152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Vedd hát a madarakat.</w:t>
      </w:r>
    </w:p>
    <w:p w14:paraId="479BAE26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Mihelyt a fiú megígérte a sziklának, hogy madarat ad neki, a szikla mesélni kezdett. Mikor az egyik történetnek vége volt, kezdődött a másik. A fiú ráhajtotta fejét a sziklára, úgy figyelt.</w:t>
      </w:r>
    </w:p>
    <w:p w14:paraId="3A74CF48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Estefelé a szikla azt mondotta:</w:t>
      </w:r>
    </w:p>
    <w:p w14:paraId="2E40D11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Most megpihenünk, de gyere ide holnap megint. Ha valaki megkérdezi, hogy mi történt a madarakkal, mondd, hogy kevesebbet találtál, és messzebb kellett menned értük az erdőbe.</w:t>
      </w:r>
    </w:p>
    <w:p w14:paraId="07A1B087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Hazafelé a fiú öt vagy hat madarat lőtt. Mikor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megkérdezte, hogy miért hozott ma olyan kevés madarat, azt felelte, hogy a sok vadászattól ritkább lett a madár, messzebb kellett értük mennie.</w:t>
      </w:r>
    </w:p>
    <w:p w14:paraId="60FDF0B9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következő reggel az árva megint elindult az íjával és nyilával és a kukoricával, de elfelejtett madarakra </w:t>
      </w:r>
      <w:proofErr w:type="spellStart"/>
      <w:r>
        <w:rPr>
          <w:color w:val="000000"/>
          <w:sz w:val="27"/>
          <w:szCs w:val="27"/>
        </w:rPr>
        <w:t>vadászni</w:t>
      </w:r>
      <w:proofErr w:type="spellEnd"/>
      <w:r>
        <w:rPr>
          <w:color w:val="000000"/>
          <w:sz w:val="27"/>
          <w:szCs w:val="27"/>
        </w:rPr>
        <w:t>, mert csak az járt az eszében, amit a mesemondó sziklától hallott.</w:t>
      </w:r>
    </w:p>
    <w:p w14:paraId="0908E691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Amikor egy-egy madár éppen felrepült mellette, rálőtt, de sok időt nem vesztegetett velük, egyenesen az erdei tisztás felé tartott. Mikor megérkezett, rátette a madarakat a kőre, és felkiáltott:</w:t>
      </w:r>
    </w:p>
    <w:p w14:paraId="3581F7BB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Itt vagyok, szikla, itt vannak a madarak is, mondd hát a mesét!</w:t>
      </w:r>
    </w:p>
    <w:p w14:paraId="56099D78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szikla az egyik történetet a másik után mesélte. Estefelé befejezte, és így szólt:</w:t>
      </w:r>
    </w:p>
    <w:p w14:paraId="49EAEAF2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Ismét pihenjünk meg holnapig.</w:t>
      </w:r>
    </w:p>
    <w:p w14:paraId="54442466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Hazafelé a fiú madarakat keresett, de késő volt már, és csak keveset talált.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elmondotta a szomszédoknak, hogy amikor a fia </w:t>
      </w:r>
      <w:proofErr w:type="spellStart"/>
      <w:r>
        <w:rPr>
          <w:color w:val="000000"/>
          <w:sz w:val="27"/>
          <w:szCs w:val="27"/>
        </w:rPr>
        <w:t>vadászni</w:t>
      </w:r>
      <w:proofErr w:type="spellEnd"/>
      <w:r>
        <w:rPr>
          <w:color w:val="000000"/>
          <w:sz w:val="27"/>
          <w:szCs w:val="27"/>
        </w:rPr>
        <w:t xml:space="preserve"> kezdett, eleinte nagyon sok madarat hozott haza, de most csak négy-öt madár van a vállára fölfűzve, pedig reggeltől estig járja az erdőt. Ezt különösnek találták, s úgy vélték, hogy vagy eldobta a madarakat, vagy talán csak lustálkodott, nem vadászott.</w:t>
      </w:r>
    </w:p>
    <w:p w14:paraId="553538C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Felbérelt</w:t>
      </w:r>
      <w:proofErr w:type="spellEnd"/>
      <w:r>
        <w:rPr>
          <w:color w:val="000000"/>
          <w:sz w:val="27"/>
          <w:szCs w:val="27"/>
        </w:rPr>
        <w:t xml:space="preserve"> hát a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egy legénykét, hogy észrevétlenül kövesse a fiát, tudja meg, mit csinál.</w:t>
      </w:r>
    </w:p>
    <w:p w14:paraId="75CF9DA1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következő reggel a legény is fogta íját és nyilát, és az árva fiú után settenkedett. Sikerült észrevétlenül követnie, s néha-néha maga is lőtt egy-egy madarat. A fiú nagyon sok madarat lőtt, azután amint a nap </w:t>
      </w:r>
      <w:proofErr w:type="spellStart"/>
      <w:r>
        <w:rPr>
          <w:color w:val="000000"/>
          <w:sz w:val="27"/>
          <w:szCs w:val="27"/>
        </w:rPr>
        <w:t>előrehaladt</w:t>
      </w:r>
      <w:proofErr w:type="spellEnd"/>
      <w:r>
        <w:rPr>
          <w:color w:val="000000"/>
          <w:sz w:val="27"/>
          <w:szCs w:val="27"/>
        </w:rPr>
        <w:t xml:space="preserve"> az égen, egyszerre keletnek indult olyan gyorsan, ahogy csak tudott.</w:t>
      </w:r>
    </w:p>
    <w:p w14:paraId="38DF0EF1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felbérelt</w:t>
      </w:r>
      <w:proofErr w:type="spellEnd"/>
      <w:r>
        <w:rPr>
          <w:color w:val="000000"/>
          <w:sz w:val="27"/>
          <w:szCs w:val="27"/>
        </w:rPr>
        <w:t xml:space="preserve"> legényke titkon követte, amíg odaértek a tisztáshoz. Látja, hogy az árva fiú felmászik a sziklára, és elhelyezkedik rajta.</w:t>
      </w:r>
    </w:p>
    <w:p w14:paraId="604D0B4A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Közelebb lopódzott hát, és meghallotta a beszédet. Minthogy nem látta, kivel beszél a fiú, kilépett rejtekhelyéről, és megkérdezte tőle:</w:t>
      </w:r>
    </w:p>
    <w:p w14:paraId="06B70AA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 te mit csinálsz itt?</w:t>
      </w:r>
    </w:p>
    <w:p w14:paraId="371F4F7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Meséket hallgatok - volt a válasz.</w:t>
      </w:r>
    </w:p>
    <w:p w14:paraId="4737D8E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Mik azok a mesék?</w:t>
      </w:r>
    </w:p>
    <w:p w14:paraId="4487EB02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Olyan régi dolgokról szóló történetek, amelyeket már nem tud senki. Ha hozol madarat a sziklának, neked is mesél. Csak annyit kell mondanod: "Eljöttem, hogy hallgassam a meséidet."</w:t>
      </w:r>
    </w:p>
    <w:p w14:paraId="2D4F793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Ez a legény is úgy tett, ahogy a másik tanácsolta, s a szikla neki is mesélt.</w:t>
      </w:r>
    </w:p>
    <w:p w14:paraId="5CE992AF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Ott ültek a fiúk, hallgatták a mesét, amíg a nap le nem ment. Akkor a szikla azt mondta:</w:t>
      </w:r>
    </w:p>
    <w:p w14:paraId="07AD38C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Most pihennünk kell, jöjjetek holnap újra.</w:t>
      </w:r>
    </w:p>
    <w:p w14:paraId="1B676DFA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Visszafelé menet az árva fiú ismét csak négy madarat lőtt. A </w:t>
      </w:r>
      <w:proofErr w:type="spellStart"/>
      <w:r>
        <w:rPr>
          <w:color w:val="000000"/>
          <w:sz w:val="27"/>
          <w:szCs w:val="27"/>
        </w:rPr>
        <w:t>nevelőanyja</w:t>
      </w:r>
      <w:proofErr w:type="spellEnd"/>
      <w:r>
        <w:rPr>
          <w:color w:val="000000"/>
          <w:sz w:val="27"/>
          <w:szCs w:val="27"/>
        </w:rPr>
        <w:t xml:space="preserve"> megkérdezte a </w:t>
      </w:r>
      <w:proofErr w:type="spellStart"/>
      <w:r>
        <w:rPr>
          <w:color w:val="000000"/>
          <w:sz w:val="27"/>
          <w:szCs w:val="27"/>
        </w:rPr>
        <w:t>felbérelt</w:t>
      </w:r>
      <w:proofErr w:type="spellEnd"/>
      <w:r>
        <w:rPr>
          <w:color w:val="000000"/>
          <w:sz w:val="27"/>
          <w:szCs w:val="27"/>
        </w:rPr>
        <w:t xml:space="preserve"> legénykét, hogy miért hoztak olyan kevés madarat. Azt felelte a legény:</w:t>
      </w:r>
    </w:p>
    <w:p w14:paraId="69F2E131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Követtem egy darabig a fiadat a megállapodás szerint, azután megszólítottam, és együtt </w:t>
      </w:r>
      <w:proofErr w:type="spellStart"/>
      <w:r>
        <w:rPr>
          <w:color w:val="000000"/>
          <w:sz w:val="27"/>
          <w:szCs w:val="27"/>
        </w:rPr>
        <w:t>vadásztunk</w:t>
      </w:r>
      <w:proofErr w:type="spellEnd"/>
      <w:r>
        <w:rPr>
          <w:color w:val="000000"/>
          <w:sz w:val="27"/>
          <w:szCs w:val="27"/>
        </w:rPr>
        <w:t>, amíg csak ideje nem volt hazatérnünk. Csak kevés madarat találtunk.</w:t>
      </w:r>
    </w:p>
    <w:p w14:paraId="25B5F8AF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Másnap a két fiú együtt indult el. Mire dél lett, mindketten már sok madarat lőttek. Odafutottak a tisztáshoz, rátették a madarakat a sziklára, és azt mondták:</w:t>
      </w:r>
    </w:p>
    <w:p w14:paraId="511209EB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Szikla, itt vagyunk, elhoztuk a madarakat, kérünk, mesélj.</w:t>
      </w:r>
    </w:p>
    <w:p w14:paraId="3C136CFD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Ott ült a két fiú a sziklán késő délutánig, hallgatták a meséket, de a szikla alkonyattájt megint hazaküldte őket:</w:t>
      </w:r>
    </w:p>
    <w:p w14:paraId="5048FFF9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Menjetek szépen haza, majd holnap folytatjuk.</w:t>
      </w:r>
    </w:p>
    <w:p w14:paraId="1B90DA09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fiúk minden elibük kerülő madarat lelőttek, de későre járt már, és nem ejthettek sok zsákmányt.</w:t>
      </w:r>
    </w:p>
    <w:p w14:paraId="1F09584C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Néhány nap telt el így, s a nevelőanya azt gondolta magában: "Biztos, hogy ez a két fiú több madarat lő, mint amennyit hazahoz."</w:t>
      </w:r>
    </w:p>
    <w:p w14:paraId="448D2AF5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Megkért hát két felnőtt férfit, hogy titokban kövessék a fiúkat. Másnap reggel a két legényke elindult az erdőbe, a két indián pedig lopva követte őket. A fiúknál sok madarat találtak, felfűzték őket, de hamarosan abbahagyták a vadászatot, és a tisztáshoz siettek. A férfiak a fák mögött rejtőzködve figyelték, hogyan teszik a madarakat a sziklára, hogyan telepednek rá maguk is, és hogyan fülelnek lehajtott fejjel.</w:t>
      </w:r>
    </w:p>
    <w:p w14:paraId="76B5E08D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Gyerünk, és nézzük meg, hogy ki beszél a fiúkhoz - mondták a férfiak. A sziklához siettek és megkérdezték: - Hát ti mit csináltok itt?</w:t>
      </w:r>
    </w:p>
    <w:p w14:paraId="3A74827A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fiúk megijedtek, de az idősebb megszólalt:</w:t>
      </w:r>
    </w:p>
    <w:p w14:paraId="22BE4289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Ígérjétek meg, hogy nem árultok el bennünket.</w:t>
      </w:r>
    </w:p>
    <w:p w14:paraId="780B4ECB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indiánok megígérték, és akkor az idősebb így folytatta:</w:t>
      </w:r>
    </w:p>
    <w:p w14:paraId="64DAB775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Üljetek fel ti is a sziklára, és maradjatok csendben.</w:t>
      </w:r>
    </w:p>
    <w:p w14:paraId="35BCEB21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emberek elhelyezkedtek a sziklán, és a fiú felkiáltott:</w:t>
      </w:r>
    </w:p>
    <w:p w14:paraId="2B9532D9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Szikla, folytasd a mesét!</w:t>
      </w:r>
    </w:p>
    <w:p w14:paraId="15CC6ADA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Mind a négyen ott ültek, fejüket a kőhöz tapasztva, és hallgatták a szebbnél szebb históriákat.</w:t>
      </w:r>
    </w:p>
    <w:p w14:paraId="5E2BF3A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Mikor beesteledett, a szikla azt mondta:</w:t>
      </w:r>
    </w:p>
    <w:p w14:paraId="572E377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Holnap jöjjön ide a faluból mindenki, és hallgassák meg a mesémet. Mondjátok meg a főnöknek, hogy küldjön el minden embert, asszonyt, gyereket, s mindenki </w:t>
      </w:r>
      <w:r>
        <w:rPr>
          <w:color w:val="000000"/>
          <w:sz w:val="27"/>
          <w:szCs w:val="27"/>
        </w:rPr>
        <w:lastRenderedPageBreak/>
        <w:t>hozzon magával ennivalót. A tisztást készítsétek elő, vágjátok ki a bokrokat, hogy az emberek közel ülhessenek hozzám.</w:t>
      </w:r>
    </w:p>
    <w:p w14:paraId="23119643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árva fiú azon az éjszakán a főnök elé állt, s mindent elmesélt a mesemondó szikláról, a főnök pedig hírmondót küldött, aki szétvitte a faluba a szikla üzenetét.</w:t>
      </w:r>
    </w:p>
    <w:p w14:paraId="74BE4242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következő napon készen álltak az útra. Elöl ment az árva, őt követték a többiek. Megérkeztek a tisztásra, mindenki letette a sziklára, amit hozott: húst, </w:t>
      </w:r>
      <w:proofErr w:type="spellStart"/>
      <w:r>
        <w:rPr>
          <w:color w:val="000000"/>
          <w:sz w:val="27"/>
          <w:szCs w:val="27"/>
        </w:rPr>
        <w:t>tortillát</w:t>
      </w:r>
      <w:proofErr w:type="spellEnd"/>
      <w:r>
        <w:rPr>
          <w:color w:val="000000"/>
          <w:sz w:val="27"/>
          <w:szCs w:val="27"/>
        </w:rPr>
        <w:t xml:space="preserve">, egyebet. Gyökerestül kivágták a bokrokat, és </w:t>
      </w:r>
      <w:proofErr w:type="spellStart"/>
      <w:r>
        <w:rPr>
          <w:color w:val="000000"/>
          <w:sz w:val="27"/>
          <w:szCs w:val="27"/>
        </w:rPr>
        <w:t>körülülték</w:t>
      </w:r>
      <w:proofErr w:type="spellEnd"/>
      <w:r>
        <w:rPr>
          <w:color w:val="000000"/>
          <w:sz w:val="27"/>
          <w:szCs w:val="27"/>
        </w:rPr>
        <w:t xml:space="preserve"> a sziklát.</w:t>
      </w:r>
    </w:p>
    <w:p w14:paraId="4200C77A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Amikor mindenki elcsendesedett, a szikla így szólt:</w:t>
      </w:r>
    </w:p>
    <w:p w14:paraId="32F16392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Most elmondom a rég volt idők történetét. Valamikor réges-régen, még mielőtt megteremtődött a világ, ami ma is létezik, volt egy másik világ is. Azok a dolgok, amikről szólok, abban a réges-régi világban történtek. Néhányan közületek minden szavamra emlékezni fognak, mások csak egyikre-másikra. Lesznek, akik mindent elfelejtenek. Tudom, hogy így lesz. De mindenki tegye meg, ami tőle telik, amikor már nem én mesélek, hanem ti adjátok szájról szájra a mesét. Jól figyeljetek hát a </w:t>
      </w:r>
      <w:proofErr w:type="spellStart"/>
      <w:r>
        <w:rPr>
          <w:color w:val="000000"/>
          <w:sz w:val="27"/>
          <w:szCs w:val="27"/>
        </w:rPr>
        <w:t>szavaimra</w:t>
      </w:r>
      <w:proofErr w:type="spellEnd"/>
      <w:r>
        <w:rPr>
          <w:color w:val="000000"/>
          <w:sz w:val="27"/>
          <w:szCs w:val="27"/>
        </w:rPr>
        <w:t>.</w:t>
      </w:r>
    </w:p>
    <w:p w14:paraId="7185A01E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Mindenki lehajtotta a fejét, és feszülten figyelt a sziklára. Mikor a nap már lemenőben volt, a szikla ezt mondotta:</w:t>
      </w:r>
    </w:p>
    <w:p w14:paraId="2E5C951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Most pihenünk, holnap hozzatok ismét húst és kenyeret.</w:t>
      </w:r>
    </w:p>
    <w:p w14:paraId="30CF4B86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Jókor reggel az emberek a sziklához siettek, s látták, hogy az előző este ott hagyott hús és kenyér eltűnt. Új ételeket tettek a sziklára, </w:t>
      </w:r>
      <w:proofErr w:type="spellStart"/>
      <w:r>
        <w:rPr>
          <w:color w:val="000000"/>
          <w:sz w:val="27"/>
          <w:szCs w:val="27"/>
        </w:rPr>
        <w:t>körbeülték</w:t>
      </w:r>
      <w:proofErr w:type="spellEnd"/>
      <w:r>
        <w:rPr>
          <w:color w:val="000000"/>
          <w:sz w:val="27"/>
          <w:szCs w:val="27"/>
        </w:rPr>
        <w:t>, és vártak.</w:t>
      </w:r>
    </w:p>
    <w:p w14:paraId="1B911CD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Amikor minden elcsendesedett, a szikla mesélni kezdett. Mesélt napestig, aztán azt mondta:</w:t>
      </w:r>
    </w:p>
    <w:p w14:paraId="290B15D4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Gyertek holnap újra, és akkor befejezem a mesémet.</w:t>
      </w:r>
    </w:p>
    <w:p w14:paraId="29513DAF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Másnap reggel megint összeült a falu népe a szikla körül, és amikor csönd lett, a szikla mesélni kezdett, és mesélt késő estig. Azután így szólt:</w:t>
      </w:r>
    </w:p>
    <w:p w14:paraId="2CB829FB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Most már berekesztem a szavamat. Amíg világ a világ, emlékezzetek a most </w:t>
      </w:r>
      <w:proofErr w:type="spellStart"/>
      <w:r>
        <w:rPr>
          <w:color w:val="000000"/>
          <w:sz w:val="27"/>
          <w:szCs w:val="27"/>
        </w:rPr>
        <w:t>hallottakra</w:t>
      </w:r>
      <w:proofErr w:type="spellEnd"/>
      <w:r>
        <w:rPr>
          <w:color w:val="000000"/>
          <w:sz w:val="27"/>
          <w:szCs w:val="27"/>
        </w:rPr>
        <w:t>. Mondjátok tovább gyermekeiteknek és unokáitoknak, egyik nemzedék a másiknak. Lesz, aki jobban fog emlékezni, mint a többiek, lesz, aki szebben mesél, mint mások. De egyet tudjatok: ha elmentek egy mesemondóhoz, és megkéritek, hogy mesélje el nektek a rég volt történeteket, vigyetek neki mindig ajándékot, kenyeret vagy húst, vagy ami éppen adódik. Én mindent elmondtam, ami kezdetben volt, még azt is, ami még régebben történt. Most rajtatok a sor, hogy továbbadjátok a meséimet, és örökre emlékezzetek arra, amit tőlem hallottatok.</w:t>
      </w:r>
    </w:p>
    <w:p w14:paraId="302F5FFF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Azzal a szikla elhallgatott.</w:t>
      </w:r>
    </w:p>
    <w:p w14:paraId="24827D00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így is lett.</w:t>
      </w:r>
    </w:p>
    <w:p w14:paraId="3D0227CA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Azóta mesélik az indiánok unokákról unokáknak azokat a gyönyörű történeteket, melyeket a mesemondó sziklától tanultak, s azóta szokás, hogy a mesemondónak ajándékot vigyenek.</w:t>
      </w:r>
    </w:p>
    <w:p w14:paraId="16BD5277" w14:textId="77777777" w:rsidR="00450D4E" w:rsidRDefault="00450D4E" w:rsidP="00450D4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8117026" w14:textId="77777777" w:rsidR="00450D4E" w:rsidRDefault="00450D4E" w:rsidP="00450D4E">
      <w:pPr>
        <w:pStyle w:val="NormalWeb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Lengyel Balázs fordítása</w:t>
      </w:r>
    </w:p>
    <w:p w14:paraId="5008689A" w14:textId="77777777" w:rsidR="00450D4E" w:rsidRPr="00450D4E" w:rsidRDefault="00450D4E" w:rsidP="00450D4E">
      <w:pPr>
        <w:pStyle w:val="NormalWeb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450D4E">
        <w:rPr>
          <w:i/>
          <w:color w:val="000000"/>
          <w:sz w:val="27"/>
          <w:szCs w:val="27"/>
        </w:rPr>
        <w:t>Forrás: A mesemondó szikla. Móra Kiadó, 1969.</w:t>
      </w:r>
    </w:p>
    <w:p w14:paraId="6DA1AD17" w14:textId="77777777" w:rsidR="00450D4E" w:rsidRPr="00450D4E" w:rsidRDefault="00450D4E" w:rsidP="00450D4E">
      <w:pPr>
        <w:pStyle w:val="NormalWeb"/>
        <w:spacing w:before="0" w:beforeAutospacing="0" w:after="0" w:afterAutospacing="0"/>
        <w:rPr>
          <w:i/>
          <w:color w:val="000000"/>
          <w:sz w:val="27"/>
          <w:szCs w:val="27"/>
        </w:rPr>
      </w:pPr>
    </w:p>
    <w:p w14:paraId="6E7A40B1" w14:textId="77777777" w:rsidR="003D731C" w:rsidRDefault="00721EE5" w:rsidP="00450D4E">
      <w:pPr>
        <w:spacing w:after="0"/>
      </w:pPr>
    </w:p>
    <w:sectPr w:rsidR="003D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4E"/>
    <w:rsid w:val="00450D4E"/>
    <w:rsid w:val="006D524B"/>
    <w:rsid w:val="00721EE5"/>
    <w:rsid w:val="00937CDE"/>
    <w:rsid w:val="00D402FB"/>
    <w:rsid w:val="00D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BB3A6"/>
  <w15:chartTrackingRefBased/>
  <w15:docId w15:val="{3F463A63-DECE-45FB-9362-E174E7A1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Gabi Béni</cp:lastModifiedBy>
  <cp:revision>3</cp:revision>
  <dcterms:created xsi:type="dcterms:W3CDTF">2022-01-24T10:57:00Z</dcterms:created>
  <dcterms:modified xsi:type="dcterms:W3CDTF">2022-01-24T12:00:00Z</dcterms:modified>
</cp:coreProperties>
</file>