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0F26" w14:textId="798B77C3" w:rsidR="00331FA2" w:rsidRDefault="00F50869" w:rsidP="00F508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0869">
        <w:rPr>
          <w:rFonts w:ascii="Times New Roman" w:hAnsi="Times New Roman" w:cs="Times New Roman"/>
          <w:bCs/>
          <w:sz w:val="24"/>
          <w:szCs w:val="24"/>
        </w:rPr>
        <w:t>AZ ELSŐ MESE MIND KÖZÜL</w:t>
      </w:r>
    </w:p>
    <w:p w14:paraId="1A3DB42B" w14:textId="4C3586C6" w:rsidR="00F50869" w:rsidRPr="00F50869" w:rsidRDefault="00F50869" w:rsidP="00F508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B05D9A1" w14:textId="5C8626CE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>Az idők kezdetén, amikor az emberiség még nagyon fiatal volt, élt egysz</w:t>
      </w:r>
      <w:r w:rsidR="00F50869">
        <w:rPr>
          <w:rFonts w:ascii="Times New Roman" w:hAnsi="Times New Roman" w:cs="Times New Roman"/>
          <w:sz w:val="24"/>
          <w:szCs w:val="24"/>
        </w:rPr>
        <w:t xml:space="preserve">er egy asszony, </w:t>
      </w:r>
      <w:proofErr w:type="spellStart"/>
      <w:r w:rsid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="00F50869">
        <w:rPr>
          <w:rFonts w:ascii="Times New Roman" w:hAnsi="Times New Roman" w:cs="Times New Roman"/>
          <w:sz w:val="24"/>
          <w:szCs w:val="24"/>
        </w:rPr>
        <w:t xml:space="preserve"> </w:t>
      </w:r>
      <w:r w:rsidRPr="00F50869">
        <w:rPr>
          <w:rFonts w:ascii="Times New Roman" w:hAnsi="Times New Roman" w:cs="Times New Roman"/>
          <w:sz w:val="24"/>
          <w:szCs w:val="24"/>
        </w:rPr>
        <w:t xml:space="preserve">és a férje,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Zenzéli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. Gyermekeikkel együtt egy apró falucskában éltek.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Zenzéli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nagyon ügyes ember volt, amolyan tehetséges forma, merthogy fából házakat tudott építeni, használati tárgyakat készített és ezeket mind gyönyörűen díszítette is. Családja igen jól megélt ebből, s miközben ő így eltartotta a családot,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a gyerekeket nevelte. Egy este, amikor a tűz köré gyűltek, a gyerekek mesét kértek. Mesét?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férjére nézett, a férje vissza rá, nem tudtak egyetlen mesét sem. Ez a dolog aztán estéről estére követte egymást, a gyerekek mind csak egyre kérlelték a szülőket, hogy: „mondjatok nekünk mesét!  Mesét, mesét, mondjatok nekünk mesét!”</w:t>
      </w:r>
    </w:p>
    <w:p w14:paraId="1A7AD181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 xml:space="preserve"> No, hát az asszony fölszedelőzködött, férjére hagyta a gyermekeket, s úgy döntött, hogy elmegy, megkeresi a meséket. Ment, mendegélt a poros úton, s egyszer csak azt látja, hogy nagy sebesen a nyúl szalad vele szemben. </w:t>
      </w:r>
    </w:p>
    <w:p w14:paraId="74C402F0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>-Kedves nyúl, állj meg, kérlek, állj meg, tudnál nekem segíteni? Meséket keresek. Te tudsz mesét?</w:t>
      </w:r>
    </w:p>
    <w:p w14:paraId="1EB194CF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 xml:space="preserve">A nyúl igen idegesforma állat volt, toporgott, s azt mondta, hogy: </w:t>
      </w:r>
    </w:p>
    <w:p w14:paraId="1DA67C61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 xml:space="preserve">-Mesét, mesét, hogyne tudnék mesét, tudok én százat is, ezret is, hej, de nem érek rá, haladnom kell. S azzal elrohant. </w:t>
      </w:r>
    </w:p>
    <w:p w14:paraId="16FE4B0A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egy ideig nézett utána, s arra gondolt, hogy tudvalevő, a nyúl hazudós, úgyhogy biztos, nem is tud egy mesét sem, segíteni sem akar, nincs mit tenni. Tovább kellett menni. Ahogy ment, szembe jött vele a pávián. A pávián bundájába pedig apró, pici kölykei kapaszkodtak, s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úgy gondolta, a pávián is anya, majd ő segíteni fog.</w:t>
      </w:r>
    </w:p>
    <w:p w14:paraId="34918225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>-Kedves pávián, tudnál nekem mesét mondani?</w:t>
      </w:r>
    </w:p>
    <w:p w14:paraId="4D3A922B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 xml:space="preserve">-Hogy mesét, hát, hogy mondhatnék én neked mesét? Nem érek rá, a kölykeimmel kell foglalkoznom. S azzal tovább haladt.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nem tehetett mást, ment ő is a maga útján, míg egyszer csak a távolban egy hatalmas, lomha állat jelent meg. Szép komótosan haladt. Az elefánt volt az.</w:t>
      </w:r>
    </w:p>
    <w:p w14:paraId="5B065575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>-Elefánt, kérlek, tudnál nekem mesét mondani?</w:t>
      </w:r>
    </w:p>
    <w:p w14:paraId="1D09618B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 xml:space="preserve">- Ó, én szívesen segítenék, nem tudok sajnos egy mesét sem. De van egy barátom, a sas, aki nagyon sok mindent látott már ezen a világon, ő biztosan fog neked segíteni. Na, eredj csak a tenger partjáig, s ott várd be a sast!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megköszönte az elefánt kedvességét, s ment, ment, ment hosszan a tenger irányába. Ahogy kiért a homokos fövenyre, csak ámult-bámult, még sosem járt itt. S várt. Nemsokára valahol a láthatáron megjelent a sas. Hatalmas szárnycsapásokkal közeledett, s láthatóan erősen kémlelte a vizet. Egyszer csak hopp, villámsebesen lecsapott a vízre, s már föl is kapta a zsákmányát, egy halacskát. Már majdnem elrepült, amikor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a fejéhez kapott:</w:t>
      </w:r>
    </w:p>
    <w:p w14:paraId="0BEFC487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 xml:space="preserve">-Jaj, sas, kérlek, kedves sas, az elefánt küldött, tudnál nekem mesét mondani? – kiáltott utána. A sas pedig úgy megütődött ezen az emberi hangon, hogy zavarában kiejtette zsákmányát a karmai közül. Leszállt a földre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elé, és szúrós tekintettel végig mérte az asszonyt.</w:t>
      </w:r>
    </w:p>
    <w:p w14:paraId="085316E9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lastRenderedPageBreak/>
        <w:t xml:space="preserve">-Mesét? </w:t>
      </w:r>
      <w:proofErr w:type="gramStart"/>
      <w:r w:rsidRPr="00F50869">
        <w:rPr>
          <w:rFonts w:ascii="Times New Roman" w:hAnsi="Times New Roman" w:cs="Times New Roman"/>
          <w:sz w:val="24"/>
          <w:szCs w:val="24"/>
        </w:rPr>
        <w:t>Mesét</w:t>
      </w:r>
      <w:proofErr w:type="gramEnd"/>
      <w:r w:rsidRPr="00F50869">
        <w:rPr>
          <w:rFonts w:ascii="Times New Roman" w:hAnsi="Times New Roman" w:cs="Times New Roman"/>
          <w:sz w:val="24"/>
          <w:szCs w:val="24"/>
        </w:rPr>
        <w:t xml:space="preserve"> azt nem tudok.</w:t>
      </w:r>
    </w:p>
    <w:p w14:paraId="76A28E08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tudta, hogy mi a baj, egyből bocsánatkérőleg fordult a sashoz:</w:t>
      </w:r>
    </w:p>
    <w:p w14:paraId="552FBB3F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>-Tudom, elejtetted miattam a zsákmányod. Bocsáss meg érte!</w:t>
      </w:r>
    </w:p>
    <w:p w14:paraId="232F40EC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>Mivel bocsánatkérése szívből jött, ezért a sas megkönyörült rajta.</w:t>
      </w:r>
    </w:p>
    <w:p w14:paraId="66DA59D3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 xml:space="preserve">-No, ahogy mondtam, </w:t>
      </w:r>
      <w:proofErr w:type="gramStart"/>
      <w:r w:rsidRPr="00F50869">
        <w:rPr>
          <w:rFonts w:ascii="Times New Roman" w:hAnsi="Times New Roman" w:cs="Times New Roman"/>
          <w:sz w:val="24"/>
          <w:szCs w:val="24"/>
        </w:rPr>
        <w:t>mesét</w:t>
      </w:r>
      <w:proofErr w:type="gramEnd"/>
      <w:r w:rsidRPr="00F50869">
        <w:rPr>
          <w:rFonts w:ascii="Times New Roman" w:hAnsi="Times New Roman" w:cs="Times New Roman"/>
          <w:sz w:val="24"/>
          <w:szCs w:val="24"/>
        </w:rPr>
        <w:t xml:space="preserve"> azt nem tudok, de várd meg itt a tenger partján a teknőst. Ahogy én ismerem az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egek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világát, majd ő pont úgy ismeri a vizek világát, ő biztosan fog neked segíteni.</w:t>
      </w:r>
    </w:p>
    <w:p w14:paraId="61B4E76A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>Ezzel újra kinyitotta nagy szárnyait, s eltűnt a láthatáron.</w:t>
      </w:r>
    </w:p>
    <w:p w14:paraId="741EBFB2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várt a tenger partján egy keveset, aztán várt a kevésnél egy kicsit többet, aztán még többet, míg lassan, a homokos fövenyen lépésről lépésre közeledett a teknős. A teknős még nem igazán találkozott emberrel, így sietett, bár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ezt nem így érzékelte. Mert ami a teknősnek sietés, az az embernek lassúság. De hát aztán csak odaért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elé.</w:t>
      </w:r>
    </w:p>
    <w:p w14:paraId="5AAD08F9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>-Kedves teknős, a sas, aki a te barátod, ő mondta nekem, hogy várjalak meg, s neked tegyem föl a kérdésemet, hogy tudnál-e mesét mondani.</w:t>
      </w:r>
    </w:p>
    <w:p w14:paraId="3B3E154B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 xml:space="preserve">-Ö, ö, nem tudok, sajnos. Én nem tudok meséket. De gyere, kapaszkodj a páncélomba, majd a vizek alján, ott megtaláljuk a meséket. Semmi egyebet ne tegyél, csak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végy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egy nagy levegőt, s tartsd benn, amíg csak bírod. </w:t>
      </w:r>
    </w:p>
    <w:p w14:paraId="57C3BA1B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Manzának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nem sok ideje volt gondolkodni ezen, mert a teknős fordult is a víz felé, s lépésről lépésre egyre könnyebben haladt, úgyhogy utána </w:t>
      </w:r>
      <w:proofErr w:type="gramStart"/>
      <w:r w:rsidRPr="00F50869">
        <w:rPr>
          <w:rFonts w:ascii="Times New Roman" w:hAnsi="Times New Roman" w:cs="Times New Roman"/>
          <w:sz w:val="24"/>
          <w:szCs w:val="24"/>
        </w:rPr>
        <w:t>kellett</w:t>
      </w:r>
      <w:proofErr w:type="gramEnd"/>
      <w:r w:rsidRPr="00F50869">
        <w:rPr>
          <w:rFonts w:ascii="Times New Roman" w:hAnsi="Times New Roman" w:cs="Times New Roman"/>
          <w:sz w:val="24"/>
          <w:szCs w:val="24"/>
        </w:rPr>
        <w:t xml:space="preserve"> hogy lépjen, s kapja, fogja meg a páncélját, s a teknős már alá is merült.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tartotta a levegőt, ameddig csak bírta, de jaj, már nem bírta tovább, s akkor kinyitotta száját. Nagy csoda volt, mert tudott lélegezni a víz alatt. Hát ezen sem volt ideje olyan túl sokat elmélkedni, </w:t>
      </w:r>
      <w:proofErr w:type="gramStart"/>
      <w:r w:rsidRPr="00F50869">
        <w:rPr>
          <w:rFonts w:ascii="Times New Roman" w:hAnsi="Times New Roman" w:cs="Times New Roman"/>
          <w:sz w:val="24"/>
          <w:szCs w:val="24"/>
        </w:rPr>
        <w:t>mert</w:t>
      </w:r>
      <w:proofErr w:type="gramEnd"/>
      <w:r w:rsidRPr="00F50869">
        <w:rPr>
          <w:rFonts w:ascii="Times New Roman" w:hAnsi="Times New Roman" w:cs="Times New Roman"/>
          <w:sz w:val="24"/>
          <w:szCs w:val="24"/>
        </w:rPr>
        <w:t xml:space="preserve"> ahogy leértek a víz legaljára, mintha egy másik világ lett volna, pont a fenti párja. Házakkal, emberekkel, akik gyönyörű, színes ruhákban jöttek-mentek a víz alatti kis falu utcáin.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csak ámult-bámult, de a teknős csak haladt-haladt a maga komótos módján,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követte őt. Egyenesen a király s a királynő elé vitte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Manzát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a teknős.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szépen köszönt, a királynőnek egyből, már az első pillantásra nagyon megtetszett a fenti világból jött asszony, s mikor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elmondta, hogy miért jött, így szólt a királynő:</w:t>
      </w:r>
    </w:p>
    <w:p w14:paraId="0AC7922D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 xml:space="preserve">-Mi tudunk mesét, segítünk is neked.  Ekkor a király összevonta a szemöldökét és megkérdezte, vajon mit adhat ez a fenti világból jött asszony nekik a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meséért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cserébe.</w:t>
      </w:r>
    </w:p>
    <w:p w14:paraId="253F7F32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>-Hát mit adhatnék, mire lenne szükségetek?</w:t>
      </w:r>
    </w:p>
    <w:p w14:paraId="0FFF7982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50869">
        <w:rPr>
          <w:rFonts w:ascii="Times New Roman" w:hAnsi="Times New Roman" w:cs="Times New Roman"/>
          <w:sz w:val="24"/>
          <w:szCs w:val="24"/>
        </w:rPr>
        <w:t>Nohát</w:t>
      </w:r>
      <w:proofErr w:type="gramEnd"/>
      <w:r w:rsidRPr="00F50869">
        <w:rPr>
          <w:rFonts w:ascii="Times New Roman" w:hAnsi="Times New Roman" w:cs="Times New Roman"/>
          <w:sz w:val="24"/>
          <w:szCs w:val="24"/>
        </w:rPr>
        <w:t xml:space="preserve"> én sohasem jártam a fenti világban, úgyhogy szeretném meglátni, hogy milyen a fenti világ. Fess nekem egy képet, hozzál egy képet arról, hogy hogy is van ott odafönn. Nahát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egyből elmosolyodott, mert a férje jutott eszébe, aki olyan szépen tudott rajzolni. Úgyhogy megkérte a teknőst, vigye vissza a tengerpartig, onnan egyből hazasietett és elmondta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Zenzélinek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, hogy merre járt, kikkel találkozott s mi lenne a feladat. Hogy azért cserébe a vizek alatt élő emberektől megkaphassák a meséket.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Zanzéli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gyönyörű képet festett. Megfestette a kék eget, a szikrázó napsütést, a falut, ahogy ott a felnőttek tesznek-vesznek, a játszadozó gyermekeket, s még ahogy ott tettek-vettek, a ropogó tüzet is megfestette. Ezzel a képpel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visszament a tenger partjára, ahol a teknős páncéljába kapaszkodhatott ismét, aki újra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alászállt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</w:t>
      </w:r>
      <w:r w:rsidRPr="00F50869">
        <w:rPr>
          <w:rFonts w:ascii="Times New Roman" w:hAnsi="Times New Roman" w:cs="Times New Roman"/>
          <w:sz w:val="24"/>
          <w:szCs w:val="24"/>
        </w:rPr>
        <w:lastRenderedPageBreak/>
        <w:t xml:space="preserve">vele a tenger mélységes mélyére. A királyi pár ámulatba esve, szavukat feledve, egészen elcsodálkozva nézték a képet minden részletével együtt. S ebben a pillanatban, hogy az ámulatból kicsit felocsúdtak, micsoda gyönyörű világ van odafent, a királynő egy kagylót nyújtott át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Manzának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s így szólt:</w:t>
      </w:r>
    </w:p>
    <w:p w14:paraId="56E5299F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>-Semmi egyebet ne tegyél, minthogy tedd a füledhez a kagylót, s kezdjél bele: Egyszer volt, hol nem volt…</w:t>
      </w:r>
    </w:p>
    <w:p w14:paraId="307A97D9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869">
        <w:rPr>
          <w:rFonts w:ascii="Times New Roman" w:hAnsi="Times New Roman" w:cs="Times New Roman"/>
          <w:sz w:val="24"/>
          <w:szCs w:val="24"/>
        </w:rPr>
        <w:t>Manza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megköszönte az ajándékot, szívből búcsút intett a királyi párnak, s a teknős páncéljába kapaszkodva ismét a felszínre jött. A tenger partján a családja már várta, úgyhogy épp ahogy kiért a vízből, úgy kérlelték a gyermekei, hogy már bizony egyből bele kellett fogni a mesélésbe. Füléhez emelte a kagylót, belehallgatott, s elkezdte: „Egyszer volt, hol nem volt…” Ekkor a világ meséi közül, </w:t>
      </w:r>
      <w:proofErr w:type="gramStart"/>
      <w:r w:rsidRPr="00F50869">
        <w:rPr>
          <w:rFonts w:ascii="Times New Roman" w:hAnsi="Times New Roman" w:cs="Times New Roman"/>
          <w:sz w:val="24"/>
          <w:szCs w:val="24"/>
        </w:rPr>
        <w:t>mind közül</w:t>
      </w:r>
      <w:proofErr w:type="gramEnd"/>
      <w:r w:rsidRPr="00F50869">
        <w:rPr>
          <w:rFonts w:ascii="Times New Roman" w:hAnsi="Times New Roman" w:cs="Times New Roman"/>
          <w:sz w:val="24"/>
          <w:szCs w:val="24"/>
        </w:rPr>
        <w:t xml:space="preserve"> az elsőt, elmondta gyermekeinek, aztán gyermekei elmondták az ő gyermekeiknek, s azok további százaknak, százaknak, még százaknak.</w:t>
      </w:r>
    </w:p>
    <w:p w14:paraId="50141D1A" w14:textId="2A4F3B6D" w:rsidR="00F50869" w:rsidRDefault="00F50869" w:rsidP="00F508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Kormos Rebeka fordítása</w:t>
      </w:r>
    </w:p>
    <w:p w14:paraId="48844CA6" w14:textId="77777777" w:rsidR="00F50869" w:rsidRDefault="00F50869" w:rsidP="00F508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9B92C" w14:textId="77777777" w:rsidR="00F50869" w:rsidRDefault="00F50869" w:rsidP="00F508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43B66" w14:textId="4A0988E3" w:rsidR="00E71CFC" w:rsidRPr="00F50869" w:rsidRDefault="00331FA2" w:rsidP="00F50869">
      <w:pPr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 xml:space="preserve">Kormos Rebeka, a Pompás Napok társalapítója a távoli, zulu népmesét mondja úgy, ahogy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Skywalker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869">
        <w:rPr>
          <w:rFonts w:ascii="Times New Roman" w:hAnsi="Times New Roman" w:cs="Times New Roman"/>
          <w:sz w:val="24"/>
          <w:szCs w:val="24"/>
        </w:rPr>
        <w:t>Payne</w:t>
      </w:r>
      <w:proofErr w:type="spellEnd"/>
      <w:r w:rsidRPr="00F50869">
        <w:rPr>
          <w:rFonts w:ascii="Times New Roman" w:hAnsi="Times New Roman" w:cs="Times New Roman"/>
          <w:sz w:val="24"/>
          <w:szCs w:val="24"/>
        </w:rPr>
        <w:t>,</w:t>
      </w:r>
      <w:r w:rsidR="00F50869">
        <w:rPr>
          <w:rFonts w:ascii="Times New Roman" w:hAnsi="Times New Roman" w:cs="Times New Roman"/>
          <w:sz w:val="24"/>
          <w:szCs w:val="24"/>
        </w:rPr>
        <w:t xml:space="preserve"> alaszkai mesemondótól hallotta itt: </w:t>
      </w:r>
      <w:hyperlink r:id="rId4" w:tgtFrame="_blank" w:history="1">
        <w:r w:rsidR="00E71CFC" w:rsidRPr="00F50869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https://open.spotify.com/episode/7f7hJdLau0NMrZGf9ZLUYc</w:t>
        </w:r>
      </w:hyperlink>
      <w:r w:rsidR="00E71CFC" w:rsidRPr="00F5086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7EE656CC" w14:textId="77777777" w:rsidR="00331FA2" w:rsidRPr="00F50869" w:rsidRDefault="00331FA2" w:rsidP="00F50869">
      <w:pPr>
        <w:jc w:val="both"/>
        <w:rPr>
          <w:rFonts w:ascii="Times New Roman" w:hAnsi="Times New Roman" w:cs="Times New Roman"/>
          <w:sz w:val="24"/>
          <w:szCs w:val="24"/>
        </w:rPr>
      </w:pPr>
      <w:r w:rsidRPr="00F5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417E9" w14:textId="77777777" w:rsidR="00B07EFB" w:rsidRPr="00F50869" w:rsidRDefault="00B07EFB" w:rsidP="00F508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EFB" w:rsidRPr="00F5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2"/>
    <w:rsid w:val="00331FA2"/>
    <w:rsid w:val="00B07EFB"/>
    <w:rsid w:val="00E71CFC"/>
    <w:rsid w:val="00F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9A24"/>
  <w15:chartTrackingRefBased/>
  <w15:docId w15:val="{1B969970-56EE-40F1-B159-D7F9B3B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F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71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spotify.com/episode/7f7hJdLau0NMrZGf9ZLUY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6427</Characters>
  <Application>Microsoft Office Word</Application>
  <DocSecurity>0</DocSecurity>
  <Lines>53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Kormos</dc:creator>
  <cp:keywords/>
  <dc:description/>
  <cp:lastModifiedBy>ASUS</cp:lastModifiedBy>
  <cp:revision>3</cp:revision>
  <dcterms:created xsi:type="dcterms:W3CDTF">2022-02-06T15:00:00Z</dcterms:created>
  <dcterms:modified xsi:type="dcterms:W3CDTF">2022-02-07T12:28:00Z</dcterms:modified>
</cp:coreProperties>
</file>